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33E" w:rsidRDefault="00616F38">
      <w:pPr>
        <w:ind w:left="106" w:right="3"/>
      </w:pPr>
      <w:r>
        <w:t xml:space="preserve">ŽIVOTOPIS DR MAJE ROJE NOVAK </w:t>
      </w:r>
    </w:p>
    <w:p w:rsidR="007B633E" w:rsidRDefault="00616F38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7B633E" w:rsidRDefault="00616F38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B633E" w:rsidRDefault="00616F38">
      <w:pPr>
        <w:ind w:left="106" w:right="3"/>
      </w:pPr>
      <w:r>
        <w:t xml:space="preserve">Ime i prezime: </w:t>
      </w:r>
      <w:proofErr w:type="spellStart"/>
      <w:r>
        <w:t>Mr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dr Maja Roje Novak, </w:t>
      </w:r>
      <w:proofErr w:type="spellStart"/>
      <w:r>
        <w:t>spec</w:t>
      </w:r>
      <w:proofErr w:type="spellEnd"/>
      <w:r>
        <w:t xml:space="preserve">. neurolog </w:t>
      </w:r>
    </w:p>
    <w:p w:rsidR="007B633E" w:rsidRDefault="00616F38">
      <w:pPr>
        <w:ind w:left="106" w:right="3"/>
      </w:pPr>
      <w:r>
        <w:t xml:space="preserve">Sadašnji posao: Privatna neurološka ordinacija </w:t>
      </w:r>
    </w:p>
    <w:p w:rsidR="007B633E" w:rsidRDefault="00616F38">
      <w:pPr>
        <w:ind w:left="106" w:right="3"/>
      </w:pPr>
      <w:r>
        <w:t xml:space="preserve">Adresa na poslu: Pavla </w:t>
      </w:r>
      <w:proofErr w:type="spellStart"/>
      <w:r>
        <w:t>Hatza</w:t>
      </w:r>
      <w:proofErr w:type="spellEnd"/>
      <w:r>
        <w:t xml:space="preserve"> 27, 10 000 Zagreb </w:t>
      </w:r>
    </w:p>
    <w:p w:rsidR="00825057" w:rsidRDefault="00616F38">
      <w:pPr>
        <w:ind w:left="106" w:right="5146"/>
      </w:pPr>
      <w:r>
        <w:t>Telefon na poslu: 385</w:t>
      </w:r>
      <w:r w:rsidR="00825057">
        <w:t xml:space="preserve"> 91 5697825</w:t>
      </w:r>
    </w:p>
    <w:p w:rsidR="00825057" w:rsidRDefault="00616F38">
      <w:pPr>
        <w:ind w:left="106" w:right="5146"/>
      </w:pPr>
      <w:proofErr w:type="spellStart"/>
      <w:r>
        <w:t>Telafax</w:t>
      </w:r>
      <w:proofErr w:type="spellEnd"/>
      <w:r>
        <w:t xml:space="preserve"> na poslu: 385 1 4554171 </w:t>
      </w:r>
    </w:p>
    <w:p w:rsidR="007B633E" w:rsidRDefault="00825057">
      <w:pPr>
        <w:ind w:left="106" w:right="5146"/>
      </w:pPr>
      <w:r>
        <w:t>e</w:t>
      </w:r>
      <w:r w:rsidR="00616F38">
        <w:t xml:space="preserve">mail: info@dr-roje.com </w:t>
      </w:r>
    </w:p>
    <w:p w:rsidR="007B633E" w:rsidRDefault="00616F38">
      <w:pPr>
        <w:spacing w:after="67" w:line="249" w:lineRule="auto"/>
        <w:ind w:left="113" w:hanging="10"/>
      </w:pPr>
      <w:r>
        <w:t xml:space="preserve">Adresa kod kuće: </w:t>
      </w:r>
      <w:proofErr w:type="spellStart"/>
      <w:r>
        <w:t>Bauerova</w:t>
      </w:r>
      <w:proofErr w:type="spellEnd"/>
      <w:r>
        <w:t xml:space="preserve"> 21, Zagreb </w:t>
      </w:r>
    </w:p>
    <w:p w:rsidR="007B633E" w:rsidRDefault="00616F38">
      <w:pPr>
        <w:spacing w:after="9" w:line="249" w:lineRule="auto"/>
        <w:ind w:left="113" w:right="4937" w:hanging="10"/>
      </w:pPr>
      <w:r>
        <w:t>Telefon kod kuće: 385 1 5801749</w:t>
      </w:r>
      <w:r>
        <w:t xml:space="preserve"> Mobitel: 091 569 7825 </w:t>
      </w:r>
    </w:p>
    <w:p w:rsidR="007B633E" w:rsidRDefault="00616F38">
      <w:pPr>
        <w:ind w:left="106" w:right="3"/>
      </w:pPr>
      <w:r>
        <w:t xml:space="preserve">Datum </w:t>
      </w:r>
      <w:proofErr w:type="spellStart"/>
      <w:r>
        <w:t>rodjenja</w:t>
      </w:r>
      <w:proofErr w:type="spellEnd"/>
      <w:r>
        <w:t xml:space="preserve">: 13.5.1959. </w:t>
      </w:r>
    </w:p>
    <w:p w:rsidR="007B633E" w:rsidRDefault="00616F38">
      <w:pPr>
        <w:ind w:left="106" w:right="3"/>
      </w:pPr>
      <w:r>
        <w:t xml:space="preserve">Državljanstvo: RH </w:t>
      </w:r>
    </w:p>
    <w:p w:rsidR="007B633E" w:rsidRDefault="00616F38">
      <w:pPr>
        <w:ind w:left="106" w:right="3"/>
      </w:pPr>
      <w:r>
        <w:t xml:space="preserve">Nacionalnost: hrvatska </w:t>
      </w:r>
    </w:p>
    <w:p w:rsidR="007B633E" w:rsidRDefault="00616F38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7B633E" w:rsidRDefault="00616F38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B633E" w:rsidRDefault="00616F38">
      <w:pPr>
        <w:ind w:left="106" w:right="3"/>
      </w:pPr>
      <w:r>
        <w:t xml:space="preserve">OBRAZOVANJE: </w:t>
      </w:r>
    </w:p>
    <w:p w:rsidR="007B633E" w:rsidRDefault="00616F38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7B633E" w:rsidRDefault="00616F38">
      <w:pPr>
        <w:spacing w:after="9" w:line="249" w:lineRule="auto"/>
        <w:ind w:left="113" w:right="1760" w:hanging="10"/>
      </w:pPr>
      <w:r>
        <w:t xml:space="preserve">Dodiplomski studij: Medicinski fakultet u Zagrebu, 1972-1976 </w:t>
      </w:r>
      <w:r>
        <w:t xml:space="preserve">Pripravnički staž: Klinička bolnica „Sestara Milosrdnica“, Zagreb, 1984 </w:t>
      </w:r>
    </w:p>
    <w:p w:rsidR="007B633E" w:rsidRDefault="00616F38">
      <w:pPr>
        <w:ind w:left="106" w:right="3"/>
      </w:pPr>
      <w:r>
        <w:t xml:space="preserve">Državni ispit: Ministarstvo zdravstva RH, 1985 </w:t>
      </w:r>
    </w:p>
    <w:p w:rsidR="007B633E" w:rsidRDefault="00616F38">
      <w:pPr>
        <w:spacing w:line="309" w:lineRule="auto"/>
        <w:ind w:left="106" w:right="1619"/>
      </w:pPr>
      <w:r>
        <w:t xml:space="preserve">Poslijediplomski studiji: Pedijatrija, 1984 i neurologija 1990 Magistarski </w:t>
      </w:r>
      <w:r>
        <w:t>rad: Liječenje noćnog mokrenja djece akupunkturom,1987</w:t>
      </w:r>
      <w:r>
        <w:t xml:space="preserve"> </w:t>
      </w:r>
    </w:p>
    <w:p w:rsidR="007B633E" w:rsidRDefault="00616F38">
      <w:pPr>
        <w:spacing w:after="9" w:line="249" w:lineRule="auto"/>
        <w:ind w:left="113" w:hanging="10"/>
      </w:pPr>
      <w:proofErr w:type="spellStart"/>
      <w:r>
        <w:t>Polijediplomski</w:t>
      </w:r>
      <w:proofErr w:type="spellEnd"/>
      <w:r>
        <w:t xml:space="preserve"> tečajevi: Akupunktura 1982, Internacionalna škola homeopatije, 1998 </w:t>
      </w:r>
    </w:p>
    <w:p w:rsidR="007B633E" w:rsidRDefault="00616F38">
      <w:pPr>
        <w:spacing w:after="59"/>
        <w:ind w:left="106" w:right="3"/>
      </w:pPr>
      <w:r>
        <w:t>Specijalizacija: Neurološka Klinika, KBC</w:t>
      </w:r>
      <w:r>
        <w:t xml:space="preserve">, Zagreb, 1989-1992 </w:t>
      </w:r>
    </w:p>
    <w:p w:rsidR="007B633E" w:rsidRDefault="00616F38">
      <w:pPr>
        <w:spacing w:after="9" w:line="249" w:lineRule="auto"/>
        <w:ind w:left="113" w:hanging="10"/>
      </w:pPr>
      <w:r>
        <w:t>Specijal</w:t>
      </w:r>
      <w:r>
        <w:t>istički ispit: Neurološka Klinika, KBC, Zagreb, 1992</w:t>
      </w:r>
      <w:r>
        <w:t xml:space="preserve"> </w:t>
      </w:r>
    </w:p>
    <w:p w:rsidR="007B633E" w:rsidRDefault="00616F38">
      <w:pPr>
        <w:spacing w:after="69"/>
        <w:ind w:left="106" w:right="3"/>
      </w:pPr>
      <w:r>
        <w:t xml:space="preserve">Prethodno radno iskustvo: Primarna zdravstvena zaštita djece, 1984-1988 </w:t>
      </w:r>
    </w:p>
    <w:p w:rsidR="007B633E" w:rsidRDefault="00616F38">
      <w:pPr>
        <w:spacing w:after="9" w:line="249" w:lineRule="auto"/>
        <w:ind w:left="113" w:hanging="10"/>
      </w:pPr>
      <w:r>
        <w:t>Članstvo u udruženjima: Hrvatski liječnički zbor, Hrvatsko neurološko društvo, Zagreb</w:t>
      </w:r>
      <w:r>
        <w:t xml:space="preserve"> </w:t>
      </w:r>
    </w:p>
    <w:p w:rsidR="002C23BB" w:rsidRDefault="002C23BB">
      <w:pPr>
        <w:spacing w:after="70"/>
        <w:ind w:left="106" w:right="3"/>
      </w:pPr>
    </w:p>
    <w:p w:rsidR="00A21CC0" w:rsidRDefault="00A21CC0" w:rsidP="00A21CC0">
      <w:pPr>
        <w:spacing w:after="59"/>
        <w:ind w:left="106" w:right="3"/>
      </w:pPr>
      <w:r>
        <w:t xml:space="preserve">Ostalo: Pozicija stalnog sudskog vještaka za neurologiju pri Županijskom Sudu u Zagrebu </w:t>
      </w:r>
    </w:p>
    <w:p w:rsidR="00A21CC0" w:rsidRDefault="00A21CC0" w:rsidP="00A21CC0">
      <w:pPr>
        <w:spacing w:after="59"/>
        <w:ind w:left="106" w:right="3"/>
      </w:pPr>
    </w:p>
    <w:p w:rsidR="00A21CC0" w:rsidRDefault="00A21CC0" w:rsidP="00A21CC0">
      <w:pPr>
        <w:spacing w:after="59"/>
        <w:ind w:left="106" w:right="3"/>
      </w:pPr>
    </w:p>
    <w:p w:rsidR="00A21CC0" w:rsidRDefault="00A21CC0" w:rsidP="00A21CC0">
      <w:pPr>
        <w:spacing w:after="59"/>
        <w:ind w:left="106" w:right="3"/>
      </w:pPr>
      <w:r>
        <w:t>ORIGINALNI DOPRINOSI</w:t>
      </w:r>
    </w:p>
    <w:p w:rsidR="00A21CC0" w:rsidRDefault="00A21CC0" w:rsidP="00A21CC0">
      <w:pPr>
        <w:spacing w:after="59"/>
        <w:ind w:left="106" w:right="3"/>
      </w:pPr>
    </w:p>
    <w:p w:rsidR="00A21CC0" w:rsidRDefault="00A21CC0" w:rsidP="00A21CC0">
      <w:pPr>
        <w:spacing w:after="70"/>
        <w:ind w:left="106" w:right="3"/>
      </w:pPr>
    </w:p>
    <w:p w:rsidR="00A21CC0" w:rsidRDefault="00A21CC0" w:rsidP="00A21CC0">
      <w:pPr>
        <w:spacing w:after="70"/>
        <w:ind w:left="106" w:right="3"/>
      </w:pPr>
      <w:r>
        <w:t xml:space="preserve"> </w:t>
      </w:r>
    </w:p>
    <w:p w:rsidR="00A21CC0" w:rsidRDefault="00A21CC0" w:rsidP="00A21CC0">
      <w:pPr>
        <w:numPr>
          <w:ilvl w:val="0"/>
          <w:numId w:val="1"/>
        </w:numPr>
        <w:spacing w:after="9" w:line="249" w:lineRule="auto"/>
        <w:ind w:right="3"/>
      </w:pPr>
      <w:r>
        <w:t>dr Maja Roje Novak je autorica   slijedećih metoda:</w:t>
      </w:r>
      <w:r>
        <w:rPr>
          <w:sz w:val="22"/>
        </w:rPr>
        <w:t xml:space="preserve"> </w:t>
      </w:r>
    </w:p>
    <w:p w:rsidR="00A21CC0" w:rsidRDefault="00A21CC0" w:rsidP="00A21CC0">
      <w:pPr>
        <w:tabs>
          <w:tab w:val="center" w:pos="518"/>
          <w:tab w:val="center" w:pos="82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A21CC0" w:rsidRDefault="00A21CC0" w:rsidP="00A21CC0">
      <w:pPr>
        <w:ind w:left="478" w:right="3"/>
      </w:pPr>
      <w:r>
        <w:t xml:space="preserve"> INTEGRALNA NEUROREHABILITACIJA</w:t>
      </w:r>
      <w:r>
        <w:rPr>
          <w:sz w:val="22"/>
        </w:rPr>
        <w:t xml:space="preserve"> </w:t>
      </w:r>
    </w:p>
    <w:p w:rsidR="00A21CC0" w:rsidRDefault="00A21CC0" w:rsidP="00A21CC0">
      <w:pPr>
        <w:numPr>
          <w:ilvl w:val="0"/>
          <w:numId w:val="1"/>
        </w:numPr>
        <w:spacing w:after="81"/>
        <w:ind w:right="3"/>
      </w:pPr>
      <w:r>
        <w:t>kod cerebralne paral</w:t>
      </w:r>
      <w:r w:rsidR="00825057">
        <w:t>i</w:t>
      </w:r>
      <w:r>
        <w:t>ze I drugih oštećenja mozga kod djece</w:t>
      </w:r>
      <w:r>
        <w:rPr>
          <w:sz w:val="22"/>
        </w:rPr>
        <w:t xml:space="preserve"> </w:t>
      </w:r>
    </w:p>
    <w:p w:rsidR="00A21CC0" w:rsidRDefault="00A21CC0" w:rsidP="00A21CC0">
      <w:pPr>
        <w:numPr>
          <w:ilvl w:val="0"/>
          <w:numId w:val="1"/>
        </w:numPr>
        <w:spacing w:after="9" w:line="249" w:lineRule="auto"/>
        <w:ind w:right="3"/>
      </w:pPr>
      <w:r>
        <w:lastRenderedPageBreak/>
        <w:t xml:space="preserve">kod </w:t>
      </w:r>
      <w:proofErr w:type="spellStart"/>
      <w:r>
        <w:t>neurorazvojnih</w:t>
      </w:r>
      <w:proofErr w:type="spellEnd"/>
      <w:r>
        <w:t xml:space="preserve"> poremećaja </w:t>
      </w:r>
      <w:proofErr w:type="spellStart"/>
      <w:r>
        <w:t>kognicije</w:t>
      </w:r>
      <w:proofErr w:type="spellEnd"/>
      <w:r>
        <w:t xml:space="preserve"> I govora ( autistički spektar)</w:t>
      </w:r>
      <w:r>
        <w:rPr>
          <w:sz w:val="22"/>
        </w:rPr>
        <w:t xml:space="preserve"> </w:t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Kod </w:t>
      </w:r>
      <w:proofErr w:type="spellStart"/>
      <w:r>
        <w:t>multiple</w:t>
      </w:r>
      <w:proofErr w:type="spellEnd"/>
      <w:r>
        <w:t xml:space="preserve"> skleroze I drugih upalnih bolesti CNS-a</w:t>
      </w:r>
      <w:r>
        <w:rPr>
          <w:sz w:val="22"/>
        </w:rPr>
        <w:t xml:space="preserve"> </w:t>
      </w:r>
    </w:p>
    <w:p w:rsidR="00A21CC0" w:rsidRDefault="00A21CC0" w:rsidP="00A21CC0">
      <w:pPr>
        <w:spacing w:after="57" w:line="259" w:lineRule="auto"/>
        <w:ind w:left="478" w:firstLine="0"/>
      </w:pPr>
      <w:r>
        <w:t xml:space="preserve"> </w:t>
      </w:r>
    </w:p>
    <w:p w:rsidR="00A21CC0" w:rsidRDefault="00A21CC0" w:rsidP="00A21CC0">
      <w:pPr>
        <w:spacing w:after="9" w:line="249" w:lineRule="auto"/>
        <w:ind w:left="488" w:hanging="10"/>
      </w:pPr>
      <w:r>
        <w:t xml:space="preserve"> SULPYCO METODA  za liječenje </w:t>
      </w:r>
      <w:proofErr w:type="spellStart"/>
      <w:r>
        <w:t>anksiodepresivnih</w:t>
      </w:r>
      <w:proofErr w:type="spellEnd"/>
      <w:r>
        <w:t xml:space="preserve"> tegoba</w:t>
      </w:r>
      <w:r>
        <w:rPr>
          <w:sz w:val="22"/>
        </w:rPr>
        <w:t xml:space="preserve"> </w:t>
      </w:r>
    </w:p>
    <w:p w:rsidR="00A21CC0" w:rsidRDefault="00A21CC0" w:rsidP="00A21CC0">
      <w:pPr>
        <w:spacing w:after="0" w:line="259" w:lineRule="auto"/>
        <w:ind w:left="478" w:firstLine="0"/>
      </w:pPr>
      <w:r>
        <w:t xml:space="preserve"> </w:t>
      </w:r>
    </w:p>
    <w:p w:rsidR="00A21CC0" w:rsidRDefault="00A21CC0" w:rsidP="00A21CC0">
      <w:pPr>
        <w:numPr>
          <w:ilvl w:val="0"/>
          <w:numId w:val="1"/>
        </w:numPr>
        <w:spacing w:line="302" w:lineRule="auto"/>
        <w:ind w:right="3"/>
      </w:pPr>
      <w:r>
        <w:t xml:space="preserve">autorica dodataka prehrani NEURONUTRICIJA  </w:t>
      </w:r>
      <w:proofErr w:type="spellStart"/>
      <w:r>
        <w:t>Triptobel</w:t>
      </w:r>
      <w:proofErr w:type="spellEnd"/>
      <w:r>
        <w:t xml:space="preserve"> I </w:t>
      </w:r>
      <w:proofErr w:type="spellStart"/>
      <w:r>
        <w:t>Mislibel</w:t>
      </w:r>
      <w:proofErr w:type="spellEnd"/>
      <w:r>
        <w:rPr>
          <w:sz w:val="22"/>
        </w:rPr>
        <w:t xml:space="preserve"> </w:t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osnivačica je Udruge invalida cerebralne paralize SNAGA iz Zagreba.</w:t>
      </w:r>
      <w:r>
        <w:rPr>
          <w:sz w:val="22"/>
        </w:rPr>
        <w:t xml:space="preserve"> </w:t>
      </w:r>
    </w:p>
    <w:p w:rsidR="00616F38" w:rsidRDefault="00616F38" w:rsidP="00A21CC0">
      <w:pPr>
        <w:spacing w:after="31" w:line="259" w:lineRule="auto"/>
        <w:ind w:left="478" w:firstLine="0"/>
      </w:pPr>
    </w:p>
    <w:p w:rsidR="00616F38" w:rsidRDefault="00616F38" w:rsidP="00A21CC0">
      <w:pPr>
        <w:spacing w:after="31" w:line="259" w:lineRule="auto"/>
        <w:ind w:left="478" w:firstLine="0"/>
      </w:pPr>
      <w:r>
        <w:t>INTEGRALNA NEUROTERAPIJA SA APITOKSINOM (PČELINJIM OTROVOM) KOD UPAL</w:t>
      </w:r>
      <w:bookmarkStart w:id="0" w:name="_GoBack"/>
      <w:bookmarkEnd w:id="0"/>
      <w:r>
        <w:t>NIH NEUROLOŠKIH BOLESTI:</w:t>
      </w:r>
    </w:p>
    <w:p w:rsidR="00616F38" w:rsidRDefault="00616F38" w:rsidP="00616F38">
      <w:pPr>
        <w:pStyle w:val="Odlomakpopisa"/>
        <w:numPr>
          <w:ilvl w:val="0"/>
          <w:numId w:val="1"/>
        </w:numPr>
        <w:spacing w:after="31" w:line="259" w:lineRule="auto"/>
      </w:pPr>
      <w:r>
        <w:t>MS</w:t>
      </w:r>
    </w:p>
    <w:p w:rsidR="00616F38" w:rsidRDefault="00616F38" w:rsidP="00616F38">
      <w:pPr>
        <w:pStyle w:val="Odlomakpopisa"/>
        <w:numPr>
          <w:ilvl w:val="0"/>
          <w:numId w:val="1"/>
        </w:numPr>
        <w:spacing w:after="31" w:line="259" w:lineRule="auto"/>
      </w:pPr>
      <w:proofErr w:type="spellStart"/>
      <w:r>
        <w:t>Mijelitis</w:t>
      </w:r>
      <w:proofErr w:type="spellEnd"/>
    </w:p>
    <w:p w:rsidR="00A21CC0" w:rsidRDefault="00616F38" w:rsidP="00616F38">
      <w:pPr>
        <w:pStyle w:val="Odlomakpopisa"/>
        <w:numPr>
          <w:ilvl w:val="0"/>
          <w:numId w:val="1"/>
        </w:numPr>
        <w:spacing w:after="31" w:line="259" w:lineRule="auto"/>
      </w:pPr>
      <w:proofErr w:type="spellStart"/>
      <w:r>
        <w:t>Poliradikuloneuritis</w:t>
      </w:r>
      <w:proofErr w:type="spellEnd"/>
    </w:p>
    <w:p w:rsidR="00616F38" w:rsidRDefault="00616F38" w:rsidP="00616F38">
      <w:pPr>
        <w:pStyle w:val="Odlomakpopisa"/>
        <w:numPr>
          <w:ilvl w:val="0"/>
          <w:numId w:val="1"/>
        </w:numPr>
        <w:spacing w:after="31" w:line="259" w:lineRule="auto"/>
      </w:pPr>
      <w:proofErr w:type="spellStart"/>
      <w:r>
        <w:t>Neuritis</w:t>
      </w:r>
      <w:proofErr w:type="spellEnd"/>
    </w:p>
    <w:p w:rsidR="00A21CC0" w:rsidRDefault="00A21CC0" w:rsidP="00A21CC0">
      <w:pPr>
        <w:spacing w:after="59"/>
        <w:ind w:left="106" w:right="3"/>
      </w:pPr>
    </w:p>
    <w:p w:rsidR="00A21CC0" w:rsidRDefault="00A21CC0" w:rsidP="00A21CC0">
      <w:pPr>
        <w:spacing w:after="59"/>
        <w:ind w:left="106" w:right="3"/>
      </w:pPr>
    </w:p>
    <w:p w:rsidR="005655C5" w:rsidRDefault="00A21CC0">
      <w:pPr>
        <w:spacing w:after="59"/>
        <w:ind w:left="106" w:right="3"/>
      </w:pPr>
      <w:r>
        <w:t>PATENTI</w:t>
      </w:r>
    </w:p>
    <w:p w:rsidR="00A21CC0" w:rsidRDefault="00A21CC0">
      <w:pPr>
        <w:spacing w:after="59"/>
        <w:ind w:left="106" w:right="3"/>
      </w:pPr>
    </w:p>
    <w:p w:rsidR="007B633E" w:rsidRDefault="00616F38">
      <w:pPr>
        <w:spacing w:after="59"/>
        <w:ind w:left="106" w:right="3"/>
      </w:pPr>
      <w:r>
        <w:t xml:space="preserve">Prijava patenta: </w:t>
      </w:r>
    </w:p>
    <w:p w:rsidR="007B633E" w:rsidRDefault="00616F38">
      <w:pPr>
        <w:numPr>
          <w:ilvl w:val="0"/>
          <w:numId w:val="1"/>
        </w:numPr>
        <w:spacing w:after="9" w:line="249" w:lineRule="auto"/>
        <w:ind w:right="3"/>
      </w:pPr>
      <w:r>
        <w:t xml:space="preserve">Homeopatski </w:t>
      </w:r>
      <w:r>
        <w:t>pripravak za liječenje neurološkog</w:t>
      </w:r>
      <w:r>
        <w:t xml:space="preserve"> </w:t>
      </w:r>
      <w:proofErr w:type="spellStart"/>
      <w:r>
        <w:t>spazma</w:t>
      </w:r>
      <w:proofErr w:type="spellEnd"/>
      <w:r>
        <w:rPr>
          <w:sz w:val="22"/>
        </w:rPr>
        <w:t xml:space="preserve"> </w:t>
      </w:r>
    </w:p>
    <w:p w:rsidR="007B633E" w:rsidRDefault="00616F38">
      <w:pPr>
        <w:numPr>
          <w:ilvl w:val="0"/>
          <w:numId w:val="1"/>
        </w:numPr>
        <w:ind w:right="3"/>
      </w:pPr>
      <w:proofErr w:type="spellStart"/>
      <w:r>
        <w:t>Antidepressant</w:t>
      </w:r>
      <w:proofErr w:type="spellEnd"/>
      <w:r>
        <w:t xml:space="preserve"> </w:t>
      </w:r>
      <w:proofErr w:type="spellStart"/>
      <w:r>
        <w:t>remedy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sulpirid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homeopathy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patent</w:t>
      </w:r>
      <w:r>
        <w:rPr>
          <w:sz w:val="22"/>
        </w:rPr>
        <w:t xml:space="preserve"> </w:t>
      </w:r>
    </w:p>
    <w:p w:rsidR="007B633E" w:rsidRDefault="00616F38">
      <w:pPr>
        <w:ind w:left="301" w:right="5143"/>
      </w:pPr>
      <w:r>
        <w:t xml:space="preserve">Prijava žiga: </w:t>
      </w:r>
      <w:proofErr w:type="spellStart"/>
      <w:r>
        <w:t>Alohomeoterapija</w:t>
      </w:r>
      <w:proofErr w:type="spellEnd"/>
      <w:r>
        <w:t xml:space="preserve"> Prijava žiga: INRA metoda </w:t>
      </w:r>
    </w:p>
    <w:p w:rsidR="007B633E" w:rsidRDefault="00616F38">
      <w:pPr>
        <w:ind w:left="301" w:right="3"/>
      </w:pPr>
      <w:r>
        <w:t xml:space="preserve">Prijava žiga: </w:t>
      </w:r>
      <w:proofErr w:type="spellStart"/>
      <w:r>
        <w:t>Sulpyco</w:t>
      </w:r>
      <w:proofErr w:type="spellEnd"/>
      <w:r>
        <w:t xml:space="preserve">, </w:t>
      </w:r>
      <w:proofErr w:type="spellStart"/>
      <w:r>
        <w:t>Triptobel</w:t>
      </w:r>
      <w:proofErr w:type="spellEnd"/>
      <w:r>
        <w:t xml:space="preserve">, </w:t>
      </w:r>
      <w:proofErr w:type="spellStart"/>
      <w:r>
        <w:t>Mislibel</w:t>
      </w:r>
      <w:proofErr w:type="spellEnd"/>
      <w:r>
        <w:t xml:space="preserve"> </w:t>
      </w:r>
    </w:p>
    <w:p w:rsidR="002C23BB" w:rsidRDefault="002C23BB">
      <w:pPr>
        <w:ind w:left="301" w:right="3"/>
      </w:pPr>
    </w:p>
    <w:p w:rsidR="002C23BB" w:rsidRDefault="00A21CC0">
      <w:pPr>
        <w:ind w:left="301" w:right="3"/>
      </w:pPr>
      <w:r>
        <w:t>KNJIGE</w:t>
      </w:r>
    </w:p>
    <w:p w:rsidR="002C23BB" w:rsidRDefault="002C23BB">
      <w:pPr>
        <w:ind w:left="301" w:right="3"/>
      </w:pPr>
    </w:p>
    <w:p w:rsidR="007B633E" w:rsidRDefault="00616F38">
      <w:pPr>
        <w:ind w:left="301" w:right="3"/>
      </w:pPr>
      <w:r>
        <w:t xml:space="preserve">Knjiga: Zdrava prehrana kod </w:t>
      </w:r>
      <w:proofErr w:type="spellStart"/>
      <w:r>
        <w:t>multip</w:t>
      </w:r>
      <w:r>
        <w:t>le</w:t>
      </w:r>
      <w:proofErr w:type="spellEnd"/>
      <w:r>
        <w:t xml:space="preserve"> skleroze i drugih upalnih bolesti </w:t>
      </w:r>
    </w:p>
    <w:p w:rsidR="005655C5" w:rsidRDefault="00616F38">
      <w:pPr>
        <w:spacing w:after="45"/>
        <w:ind w:left="287" w:right="3110"/>
      </w:pPr>
      <w:r>
        <w:t xml:space="preserve">Knjiga: </w:t>
      </w:r>
      <w:proofErr w:type="spellStart"/>
      <w:r>
        <w:t>Sulpyco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( ebook-Amazon.com)</w:t>
      </w:r>
    </w:p>
    <w:p w:rsidR="005655C5" w:rsidRDefault="005655C5">
      <w:pPr>
        <w:spacing w:after="45"/>
        <w:ind w:left="287" w:right="3110"/>
      </w:pPr>
      <w:r>
        <w:t xml:space="preserve">Knjiga: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manifesting</w:t>
      </w:r>
      <w:proofErr w:type="spellEnd"/>
      <w:r>
        <w:t xml:space="preserve">   ( </w:t>
      </w:r>
      <w:proofErr w:type="spellStart"/>
      <w:r>
        <w:t>ebook</w:t>
      </w:r>
      <w:proofErr w:type="spellEnd"/>
      <w:r>
        <w:t>- Amazon.com)</w:t>
      </w:r>
    </w:p>
    <w:p w:rsidR="005655C5" w:rsidRDefault="005655C5">
      <w:pPr>
        <w:spacing w:after="45"/>
        <w:ind w:left="287" w:right="3110"/>
      </w:pPr>
    </w:p>
    <w:p w:rsidR="002C23BB" w:rsidRDefault="002C23BB">
      <w:pPr>
        <w:spacing w:after="45"/>
        <w:ind w:left="287" w:right="3110"/>
      </w:pPr>
    </w:p>
    <w:p w:rsidR="002C23BB" w:rsidRDefault="002C23BB">
      <w:pPr>
        <w:spacing w:after="45"/>
        <w:ind w:left="287" w:right="3110"/>
      </w:pPr>
    </w:p>
    <w:p w:rsidR="002C23BB" w:rsidRDefault="002C23BB">
      <w:pPr>
        <w:spacing w:after="45"/>
        <w:ind w:left="287" w:right="3110"/>
      </w:pPr>
      <w:r>
        <w:t>NAGRADE</w:t>
      </w:r>
      <w:r w:rsidR="00A21CC0">
        <w:t>,</w:t>
      </w:r>
      <w:r>
        <w:t xml:space="preserve"> NOMINACIJE I PRIZNANJA</w:t>
      </w:r>
    </w:p>
    <w:p w:rsidR="005655C5" w:rsidRDefault="005655C5">
      <w:pPr>
        <w:spacing w:after="45"/>
        <w:ind w:left="287" w:right="3110"/>
      </w:pPr>
    </w:p>
    <w:p w:rsidR="002C23BB" w:rsidRDefault="00A21CC0" w:rsidP="002C23BB">
      <w:pPr>
        <w:spacing w:after="70"/>
        <w:ind w:left="106" w:right="3"/>
      </w:pPr>
      <w:r>
        <w:t>1.</w:t>
      </w:r>
      <w:r w:rsidR="002C23BB">
        <w:t xml:space="preserve">Nagrade: </w:t>
      </w:r>
      <w:proofErr w:type="spellStart"/>
      <w:r w:rsidR="002C23BB">
        <w:t>Hwang</w:t>
      </w:r>
      <w:proofErr w:type="spellEnd"/>
      <w:r w:rsidR="002C23BB">
        <w:t xml:space="preserve"> </w:t>
      </w:r>
      <w:proofErr w:type="spellStart"/>
      <w:r w:rsidR="002C23BB">
        <w:t>Di</w:t>
      </w:r>
      <w:proofErr w:type="spellEnd"/>
      <w:r w:rsidR="002C23BB">
        <w:t xml:space="preserve"> </w:t>
      </w:r>
      <w:proofErr w:type="spellStart"/>
      <w:r w:rsidR="002C23BB">
        <w:t>Award</w:t>
      </w:r>
      <w:proofErr w:type="spellEnd"/>
      <w:r w:rsidR="002C23BB">
        <w:t xml:space="preserve"> </w:t>
      </w:r>
      <w:proofErr w:type="spellStart"/>
      <w:r w:rsidR="002C23BB">
        <w:t>of</w:t>
      </w:r>
      <w:proofErr w:type="spellEnd"/>
      <w:r w:rsidR="002C23BB">
        <w:t xml:space="preserve"> </w:t>
      </w:r>
      <w:proofErr w:type="spellStart"/>
      <w:r w:rsidR="002C23BB">
        <w:t>the</w:t>
      </w:r>
      <w:proofErr w:type="spellEnd"/>
      <w:r w:rsidR="002C23BB">
        <w:t xml:space="preserve"> 7th International </w:t>
      </w:r>
      <w:proofErr w:type="spellStart"/>
      <w:r w:rsidR="002C23BB">
        <w:t>Congress</w:t>
      </w:r>
      <w:proofErr w:type="spellEnd"/>
      <w:r w:rsidR="002C23BB">
        <w:t xml:space="preserve"> </w:t>
      </w:r>
      <w:proofErr w:type="spellStart"/>
      <w:r w:rsidR="002C23BB">
        <w:t>of</w:t>
      </w:r>
      <w:proofErr w:type="spellEnd"/>
      <w:r w:rsidR="002C23BB">
        <w:t xml:space="preserve"> </w:t>
      </w:r>
      <w:proofErr w:type="spellStart"/>
      <w:r w:rsidR="002C23BB">
        <w:t>Chinese</w:t>
      </w:r>
      <w:proofErr w:type="spellEnd"/>
      <w:r w:rsidR="002C23BB">
        <w:t xml:space="preserve"> medicine </w:t>
      </w:r>
      <w:proofErr w:type="spellStart"/>
      <w:r w:rsidR="002C23BB">
        <w:t>awarded</w:t>
      </w:r>
      <w:proofErr w:type="spellEnd"/>
      <w:r w:rsidR="002C23BB">
        <w:t xml:space="preserve"> </w:t>
      </w:r>
      <w:proofErr w:type="spellStart"/>
      <w:r w:rsidR="002C23BB">
        <w:t>by</w:t>
      </w:r>
      <w:proofErr w:type="spellEnd"/>
      <w:r w:rsidR="002C23BB">
        <w:t xml:space="preserve"> American </w:t>
      </w:r>
      <w:proofErr w:type="spellStart"/>
      <w:r w:rsidR="002C23BB">
        <w:t>Eastern</w:t>
      </w:r>
      <w:proofErr w:type="spellEnd"/>
      <w:r w:rsidR="002C23BB">
        <w:t xml:space="preserve"> </w:t>
      </w:r>
      <w:proofErr w:type="spellStart"/>
      <w:r w:rsidR="002C23BB">
        <w:t>Medical</w:t>
      </w:r>
      <w:proofErr w:type="spellEnd"/>
      <w:r w:rsidR="002C23BB">
        <w:t xml:space="preserve"> Institute, 1.8.1998., </w:t>
      </w:r>
      <w:proofErr w:type="spellStart"/>
      <w:r w:rsidR="002C23BB">
        <w:t>Berkely</w:t>
      </w:r>
      <w:proofErr w:type="spellEnd"/>
      <w:r w:rsidR="002C23BB">
        <w:t xml:space="preserve">, </w:t>
      </w:r>
      <w:proofErr w:type="spellStart"/>
      <w:r w:rsidR="002C23BB">
        <w:t>California</w:t>
      </w:r>
      <w:proofErr w:type="spellEnd"/>
      <w:r w:rsidR="002C23BB">
        <w:t>, USA</w:t>
      </w:r>
    </w:p>
    <w:p w:rsidR="002C23BB" w:rsidRDefault="002C23BB" w:rsidP="002C23BB">
      <w:pPr>
        <w:spacing w:after="70"/>
        <w:ind w:left="106" w:right="3"/>
      </w:pPr>
    </w:p>
    <w:p w:rsidR="005655C5" w:rsidRDefault="005655C5">
      <w:pPr>
        <w:spacing w:after="45"/>
        <w:ind w:left="287" w:right="3110"/>
      </w:pPr>
    </w:p>
    <w:p w:rsidR="005655C5" w:rsidRDefault="005655C5">
      <w:pPr>
        <w:spacing w:after="45"/>
        <w:ind w:left="287" w:right="3110"/>
      </w:pPr>
    </w:p>
    <w:p w:rsidR="005655C5" w:rsidRDefault="00A21CC0" w:rsidP="00A21CC0">
      <w:pPr>
        <w:spacing w:after="45"/>
        <w:ind w:left="0" w:right="3110" w:firstLine="0"/>
      </w:pPr>
      <w:r>
        <w:t>2.</w:t>
      </w:r>
      <w:r w:rsidR="00616F38">
        <w:t xml:space="preserve"> Nominacija za </w:t>
      </w:r>
      <w:proofErr w:type="spellStart"/>
      <w:r w:rsidR="00616F38">
        <w:t>Millenium</w:t>
      </w:r>
      <w:proofErr w:type="spellEnd"/>
      <w:r w:rsidR="00616F38">
        <w:t xml:space="preserve"> Technology </w:t>
      </w:r>
      <w:proofErr w:type="spellStart"/>
      <w:r w:rsidR="00616F38">
        <w:t>Prize</w:t>
      </w:r>
      <w:proofErr w:type="spellEnd"/>
      <w:r w:rsidR="00616F38">
        <w:t xml:space="preserve">, Finska </w:t>
      </w:r>
    </w:p>
    <w:p w:rsidR="005655C5" w:rsidRDefault="005655C5">
      <w:pPr>
        <w:spacing w:after="45"/>
        <w:ind w:left="287" w:right="3110"/>
      </w:pPr>
    </w:p>
    <w:p w:rsidR="005655C5" w:rsidRDefault="005655C5">
      <w:pPr>
        <w:spacing w:after="45"/>
        <w:ind w:left="287" w:right="3110"/>
      </w:pPr>
    </w:p>
    <w:p w:rsidR="005655C5" w:rsidRDefault="00A21CC0">
      <w:pPr>
        <w:spacing w:after="45"/>
        <w:ind w:left="287" w:right="3110"/>
      </w:pPr>
      <w:r>
        <w:t>3.</w:t>
      </w:r>
      <w:r w:rsidR="005655C5">
        <w:t>Priznanje njemačkih ist</w:t>
      </w:r>
      <w:r>
        <w:t>r</w:t>
      </w:r>
      <w:r w:rsidR="005655C5">
        <w:t>aživačkih novinara:</w:t>
      </w:r>
    </w:p>
    <w:p w:rsidR="005655C5" w:rsidRDefault="005655C5">
      <w:pPr>
        <w:spacing w:after="45"/>
        <w:ind w:left="287" w:right="3110"/>
      </w:pPr>
      <w:r>
        <w:t>Dr Maja Roje  Novak je vodeći evropski liječnik bez ideoloških granica</w:t>
      </w:r>
    </w:p>
    <w:p w:rsidR="005655C5" w:rsidRDefault="005655C5">
      <w:pPr>
        <w:spacing w:after="45"/>
        <w:ind w:left="287" w:right="3110"/>
      </w:pPr>
    </w:p>
    <w:p w:rsidR="005655C5" w:rsidRDefault="005655C5">
      <w:pPr>
        <w:spacing w:after="45"/>
        <w:ind w:left="287" w:right="3110"/>
      </w:pPr>
    </w:p>
    <w:p w:rsidR="007B633E" w:rsidRDefault="00616F38">
      <w:pPr>
        <w:spacing w:after="45"/>
        <w:ind w:left="287" w:right="3110"/>
      </w:pPr>
      <w:r>
        <w:t xml:space="preserve">Znanstveni rad: </w:t>
      </w:r>
    </w:p>
    <w:p w:rsidR="007B633E" w:rsidRDefault="00616F38">
      <w:pPr>
        <w:spacing w:after="41"/>
        <w:ind w:left="661" w:right="3"/>
      </w:pPr>
      <w:r>
        <w:t>1.</w:t>
      </w:r>
      <w:r>
        <w:rPr>
          <w:sz w:val="22"/>
        </w:rPr>
        <w:t xml:space="preserve"> </w:t>
      </w:r>
    </w:p>
    <w:p w:rsidR="007B633E" w:rsidRDefault="00616F38">
      <w:pPr>
        <w:spacing w:after="28" w:line="259" w:lineRule="auto"/>
        <w:ind w:left="661" w:firstLine="0"/>
      </w:pPr>
      <w:r>
        <w:t xml:space="preserve"> </w:t>
      </w:r>
    </w:p>
    <w:p w:rsidR="007B633E" w:rsidRDefault="00616F38">
      <w:pPr>
        <w:ind w:left="661" w:right="3"/>
      </w:pPr>
      <w:proofErr w:type="spellStart"/>
      <w:r>
        <w:t>Promoting</w:t>
      </w:r>
      <w:proofErr w:type="spellEnd"/>
      <w:r>
        <w:t xml:space="preserve"> </w:t>
      </w:r>
      <w:proofErr w:type="spellStart"/>
      <w:r>
        <w:t>Neuroplasticity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Brain</w:t>
      </w:r>
      <w:proofErr w:type="spellEnd"/>
      <w:r>
        <w:t>:</w:t>
      </w:r>
      <w:r>
        <w:rPr>
          <w:sz w:val="22"/>
        </w:rPr>
        <w:t xml:space="preserve"> </w:t>
      </w:r>
    </w:p>
    <w:p w:rsidR="007B633E" w:rsidRDefault="00616F38">
      <w:pPr>
        <w:numPr>
          <w:ilvl w:val="0"/>
          <w:numId w:val="1"/>
        </w:numPr>
        <w:ind w:right="3"/>
      </w:pPr>
      <w:proofErr w:type="spellStart"/>
      <w:r>
        <w:t>Integrated</w:t>
      </w:r>
      <w:proofErr w:type="spellEnd"/>
      <w:r>
        <w:t xml:space="preserve"> </w:t>
      </w:r>
      <w:proofErr w:type="spellStart"/>
      <w:r>
        <w:t>Neurorehabilitation</w:t>
      </w:r>
      <w:proofErr w:type="spellEnd"/>
      <w:r>
        <w:t xml:space="preserve"> (INRA) for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Palsy</w:t>
      </w:r>
      <w:proofErr w:type="spellEnd"/>
      <w:r>
        <w:t xml:space="preserve"> - A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>:</w:t>
      </w:r>
      <w:r>
        <w:rPr>
          <w:sz w:val="22"/>
        </w:rPr>
        <w:t xml:space="preserve"> </w:t>
      </w:r>
    </w:p>
    <w:p w:rsidR="007B633E" w:rsidRDefault="00616F38">
      <w:pPr>
        <w:spacing w:after="0" w:line="259" w:lineRule="auto"/>
        <w:ind w:left="661" w:firstLine="0"/>
      </w:pPr>
      <w:r>
        <w:t xml:space="preserve"> </w:t>
      </w:r>
    </w:p>
    <w:p w:rsidR="007B633E" w:rsidRDefault="00616F38">
      <w:pPr>
        <w:ind w:left="661" w:right="3"/>
      </w:pPr>
      <w:r>
        <w:t xml:space="preserve">Journal 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neurology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  </w:t>
      </w:r>
      <w:proofErr w:type="spellStart"/>
      <w:r>
        <w:t>Stroke</w:t>
      </w:r>
      <w:proofErr w:type="spellEnd"/>
      <w:r>
        <w:t xml:space="preserve"> 2016, 4(4):00137</w:t>
      </w:r>
      <w:r>
        <w:rPr>
          <w:sz w:val="22"/>
        </w:rPr>
        <w:t xml:space="preserve"> </w:t>
      </w:r>
    </w:p>
    <w:p w:rsidR="007B633E" w:rsidRDefault="00616F38">
      <w:pPr>
        <w:spacing w:after="1" w:line="259" w:lineRule="auto"/>
        <w:ind w:left="643" w:firstLine="0"/>
      </w:pPr>
      <w:r>
        <w:t xml:space="preserve"> </w:t>
      </w:r>
    </w:p>
    <w:p w:rsidR="007B633E" w:rsidRDefault="00616F38">
      <w:pPr>
        <w:ind w:left="643" w:right="3"/>
      </w:pPr>
      <w:r>
        <w:t>2.</w:t>
      </w:r>
      <w:r>
        <w:rPr>
          <w:sz w:val="22"/>
        </w:rPr>
        <w:t xml:space="preserve"> </w:t>
      </w:r>
    </w:p>
    <w:p w:rsidR="007B633E" w:rsidRDefault="00616F38">
      <w:pPr>
        <w:ind w:left="643" w:right="3"/>
      </w:pPr>
      <w:proofErr w:type="spellStart"/>
      <w:r>
        <w:t>The</w:t>
      </w:r>
      <w:proofErr w:type="spellEnd"/>
      <w:r>
        <w:t xml:space="preserve"> </w:t>
      </w:r>
      <w:proofErr w:type="spellStart"/>
      <w:r>
        <w:t>Sulpyco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low-dose</w:t>
      </w:r>
      <w:proofErr w:type="spellEnd"/>
      <w:r>
        <w:t xml:space="preserve"> </w:t>
      </w:r>
      <w:proofErr w:type="spellStart"/>
      <w:r>
        <w:t>s</w:t>
      </w:r>
      <w:r>
        <w:t>ulpiride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complex </w:t>
      </w:r>
      <w:proofErr w:type="spellStart"/>
      <w:r>
        <w:t>homeopathic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depressive</w:t>
      </w:r>
      <w:proofErr w:type="spellEnd"/>
      <w:r>
        <w:t xml:space="preserve"> </w:t>
      </w:r>
      <w:proofErr w:type="spellStart"/>
      <w:r>
        <w:t>syndrome</w:t>
      </w:r>
      <w:proofErr w:type="spellEnd"/>
      <w:r>
        <w:rPr>
          <w:sz w:val="22"/>
        </w:rPr>
        <w:t xml:space="preserve"> </w:t>
      </w:r>
    </w:p>
    <w:p w:rsidR="007B633E" w:rsidRDefault="00616F38">
      <w:pPr>
        <w:spacing w:after="0" w:line="259" w:lineRule="auto"/>
        <w:ind w:left="643" w:firstLine="0"/>
      </w:pPr>
      <w:r>
        <w:t xml:space="preserve"> </w:t>
      </w:r>
    </w:p>
    <w:p w:rsidR="007B633E" w:rsidRDefault="00616F38">
      <w:pPr>
        <w:ind w:left="643" w:right="3"/>
      </w:pPr>
      <w:proofErr w:type="spellStart"/>
      <w:r>
        <w:t>Citation</w:t>
      </w:r>
      <w:proofErr w:type="spellEnd"/>
      <w:r>
        <w:t>:</w:t>
      </w:r>
      <w:r>
        <w:rPr>
          <w:sz w:val="22"/>
        </w:rPr>
        <w:t xml:space="preserve"> </w:t>
      </w:r>
    </w:p>
    <w:p w:rsidR="007B633E" w:rsidRDefault="00616F38">
      <w:pPr>
        <w:spacing w:after="0" w:line="259" w:lineRule="auto"/>
        <w:ind w:left="643" w:firstLine="0"/>
      </w:pPr>
      <w:r>
        <w:t xml:space="preserve"> </w:t>
      </w:r>
    </w:p>
    <w:p w:rsidR="007B633E" w:rsidRDefault="00616F38">
      <w:pPr>
        <w:ind w:left="643" w:right="3"/>
      </w:pPr>
      <w:r>
        <w:t xml:space="preserve"> </w:t>
      </w:r>
      <w:proofErr w:type="spellStart"/>
      <w:r>
        <w:t>Volume</w:t>
      </w:r>
      <w:proofErr w:type="spellEnd"/>
      <w:r>
        <w:t xml:space="preserve"> 29, </w:t>
      </w:r>
      <w:proofErr w:type="spellStart"/>
      <w:r>
        <w:t>Supplement</w:t>
      </w:r>
      <w:proofErr w:type="spellEnd"/>
      <w:r>
        <w:t xml:space="preserve"> 1 - EPA-0955</w:t>
      </w:r>
      <w:r>
        <w:rPr>
          <w:sz w:val="22"/>
        </w:rPr>
        <w:t xml:space="preserve"> </w:t>
      </w:r>
    </w:p>
    <w:p w:rsidR="007B633E" w:rsidRDefault="00616F38">
      <w:pPr>
        <w:spacing w:after="0" w:line="259" w:lineRule="auto"/>
        <w:ind w:left="643" w:firstLine="0"/>
      </w:pPr>
      <w:r>
        <w:rPr>
          <w:sz w:val="22"/>
        </w:rPr>
        <w:t xml:space="preserve"> </w:t>
      </w:r>
    </w:p>
    <w:p w:rsidR="007B633E" w:rsidRDefault="00616F38">
      <w:pPr>
        <w:spacing w:after="7" w:line="259" w:lineRule="auto"/>
        <w:ind w:left="643" w:firstLine="0"/>
      </w:pPr>
      <w:r>
        <w:rPr>
          <w:sz w:val="22"/>
        </w:rPr>
        <w:t xml:space="preserve">3. </w:t>
      </w:r>
    </w:p>
    <w:p w:rsidR="007B633E" w:rsidRDefault="00616F38">
      <w:pPr>
        <w:ind w:left="643" w:right="3"/>
      </w:pPr>
      <w:hyperlink r:id="rId5">
        <w:proofErr w:type="spellStart"/>
        <w:r>
          <w:t>Treatment</w:t>
        </w:r>
        <w:proofErr w:type="spellEnd"/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proofErr w:type="spellStart"/>
        <w:r>
          <w:t>Essential</w:t>
        </w:r>
        <w:proofErr w:type="spellEnd"/>
        <w:r>
          <w:t xml:space="preserve"> Tremor </w:t>
        </w:r>
        <w:proofErr w:type="spellStart"/>
        <w:r>
          <w:t>with</w:t>
        </w:r>
        <w:proofErr w:type="spellEnd"/>
        <w:r>
          <w:t xml:space="preserve"> </w:t>
        </w:r>
        <w:proofErr w:type="spellStart"/>
        <w:r>
          <w:t>Multi</w:t>
        </w:r>
        <w:proofErr w:type="spellEnd"/>
        <w:r>
          <w:t xml:space="preserve">-Modal </w:t>
        </w:r>
        <w:proofErr w:type="spellStart"/>
        <w:r>
          <w:t>Nutritional</w:t>
        </w:r>
        <w:proofErr w:type="spellEnd"/>
        <w:r>
          <w:t xml:space="preserve"> </w:t>
        </w:r>
        <w:proofErr w:type="spellStart"/>
        <w:r>
          <w:t>Therapy</w:t>
        </w:r>
        <w:proofErr w:type="spellEnd"/>
        <w:r>
          <w:t xml:space="preserve"> </w:t>
        </w:r>
        <w:proofErr w:type="spellStart"/>
        <w:r>
          <w:t>in</w:t>
        </w:r>
        <w:proofErr w:type="spellEnd"/>
        <w:r>
          <w:t xml:space="preserve"> a </w:t>
        </w:r>
        <w:proofErr w:type="spellStart"/>
        <w:r>
          <w:t>Teenage</w:t>
        </w:r>
        <w:proofErr w:type="spellEnd"/>
        <w:r>
          <w:t xml:space="preserve"> </w:t>
        </w:r>
      </w:hyperlink>
      <w:hyperlink r:id="rId6">
        <w:proofErr w:type="spellStart"/>
        <w:r>
          <w:t>Patient</w:t>
        </w:r>
        <w:proofErr w:type="spellEnd"/>
      </w:hyperlink>
      <w:hyperlink r:id="rId7">
        <w:r>
          <w:rPr>
            <w:sz w:val="22"/>
          </w:rPr>
          <w:t xml:space="preserve"> </w:t>
        </w:r>
      </w:hyperlink>
    </w:p>
    <w:p w:rsidR="007B633E" w:rsidRDefault="00616F38">
      <w:pPr>
        <w:spacing w:after="0" w:line="259" w:lineRule="auto"/>
        <w:ind w:left="166" w:firstLine="0"/>
      </w:pPr>
      <w:r>
        <w:t xml:space="preserve"> </w:t>
      </w:r>
    </w:p>
    <w:p w:rsidR="007B633E" w:rsidRDefault="00616F38">
      <w:pPr>
        <w:ind w:left="106" w:right="3"/>
      </w:pPr>
      <w:r>
        <w:t xml:space="preserve">Novak MR (2017)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Tremor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Multi</w:t>
      </w:r>
      <w:proofErr w:type="spellEnd"/>
      <w:r>
        <w:t xml:space="preserve">-Modal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Teenage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. J </w:t>
      </w:r>
      <w:proofErr w:type="spellStart"/>
      <w:r>
        <w:t>Neurol</w:t>
      </w:r>
      <w:proofErr w:type="spellEnd"/>
      <w:r>
        <w:t xml:space="preserve"> </w:t>
      </w:r>
      <w:proofErr w:type="spellStart"/>
      <w:r>
        <w:t>Stroke</w:t>
      </w:r>
      <w:proofErr w:type="spellEnd"/>
      <w:r>
        <w:t xml:space="preserve"> 7(3): 00242.</w:t>
      </w:r>
      <w:r>
        <w:rPr>
          <w:sz w:val="22"/>
        </w:rPr>
        <w:t xml:space="preserve"> </w:t>
      </w:r>
    </w:p>
    <w:p w:rsidR="007B633E" w:rsidRDefault="00616F38">
      <w:pPr>
        <w:ind w:left="106" w:right="3"/>
      </w:pPr>
      <w:r>
        <w:t>DOI:</w:t>
      </w:r>
      <w:r>
        <w:rPr>
          <w:sz w:val="22"/>
        </w:rPr>
        <w:t xml:space="preserve"> </w:t>
      </w:r>
    </w:p>
    <w:p w:rsidR="007B633E" w:rsidRDefault="00616F38">
      <w:pPr>
        <w:ind w:left="106" w:right="3"/>
      </w:pPr>
      <w:r>
        <w:t>10.15406/jnsk.2017.07.00242</w:t>
      </w:r>
      <w:r>
        <w:rPr>
          <w:sz w:val="22"/>
        </w:rPr>
        <w:t xml:space="preserve"> </w:t>
      </w:r>
    </w:p>
    <w:p w:rsidR="007B633E" w:rsidRDefault="00616F38">
      <w:pPr>
        <w:spacing w:after="0" w:line="259" w:lineRule="auto"/>
        <w:ind w:left="166" w:firstLine="0"/>
      </w:pPr>
      <w:r>
        <w:t xml:space="preserve"> </w:t>
      </w:r>
    </w:p>
    <w:p w:rsidR="007B633E" w:rsidRDefault="00616F38">
      <w:pPr>
        <w:ind w:left="106" w:right="3"/>
      </w:pPr>
      <w:r>
        <w:t>4.</w:t>
      </w:r>
      <w:r>
        <w:rPr>
          <w:sz w:val="22"/>
        </w:rPr>
        <w:t xml:space="preserve"> </w:t>
      </w:r>
    </w:p>
    <w:p w:rsidR="007B633E" w:rsidRDefault="00616F38">
      <w:pPr>
        <w:spacing w:after="0" w:line="259" w:lineRule="auto"/>
        <w:ind w:left="166" w:firstLine="0"/>
      </w:pPr>
      <w:r>
        <w:t xml:space="preserve"> </w:t>
      </w:r>
    </w:p>
    <w:p w:rsidR="007B633E" w:rsidRDefault="00616F38">
      <w:pPr>
        <w:ind w:left="283" w:right="3"/>
      </w:pP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nocturnal</w:t>
      </w:r>
      <w:proofErr w:type="spellEnd"/>
      <w:r>
        <w:t xml:space="preserve"> </w:t>
      </w:r>
      <w:proofErr w:type="spellStart"/>
      <w:r>
        <w:t>enuresis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acupuncture</w:t>
      </w:r>
      <w:proofErr w:type="spellEnd"/>
      <w:r>
        <w:t xml:space="preserve">, Neurologija vol 39, No3, 1990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on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Nocturnal</w:t>
      </w:r>
      <w:proofErr w:type="spellEnd"/>
      <w:r>
        <w:t xml:space="preserve"> </w:t>
      </w:r>
      <w:proofErr w:type="spellStart"/>
      <w:r>
        <w:t>Enuresis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Acupuncture</w:t>
      </w:r>
      <w:proofErr w:type="spellEnd"/>
      <w:r>
        <w:t xml:space="preserve">, </w:t>
      </w:r>
    </w:p>
    <w:p w:rsidR="007B633E" w:rsidRDefault="00616F38">
      <w:pPr>
        <w:ind w:left="283" w:right="3"/>
      </w:pPr>
      <w:proofErr w:type="spellStart"/>
      <w:r>
        <w:t>Homeopathy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Bihevioral</w:t>
      </w:r>
      <w:proofErr w:type="spellEnd"/>
      <w:r>
        <w:t xml:space="preserve"> </w:t>
      </w:r>
      <w:proofErr w:type="spellStart"/>
      <w:r>
        <w:t>Conditioning</w:t>
      </w:r>
      <w:proofErr w:type="spellEnd"/>
      <w:r>
        <w:t xml:space="preserve">- American Journal od </w:t>
      </w:r>
      <w:proofErr w:type="spellStart"/>
      <w:r>
        <w:t>Acupuncture</w:t>
      </w:r>
      <w:proofErr w:type="spellEnd"/>
      <w:r>
        <w:t>, Vol 24, No 2- 3</w:t>
      </w:r>
      <w:r>
        <w:t xml:space="preserve">,1996 </w:t>
      </w:r>
    </w:p>
    <w:p w:rsidR="00191870" w:rsidRDefault="00191870">
      <w:pPr>
        <w:ind w:left="283" w:right="3"/>
      </w:pPr>
    </w:p>
    <w:p w:rsidR="00191870" w:rsidRDefault="00191870">
      <w:pPr>
        <w:ind w:left="283" w:right="3"/>
      </w:pPr>
      <w:r>
        <w:t xml:space="preserve">5.Combined  </w:t>
      </w:r>
      <w:proofErr w:type="spellStart"/>
      <w:r>
        <w:t>Sulpiride</w:t>
      </w:r>
      <w:proofErr w:type="spellEnd"/>
      <w:r>
        <w:t xml:space="preserve">, </w:t>
      </w:r>
      <w:proofErr w:type="spellStart"/>
      <w:r>
        <w:t>Olanzapine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Complex </w:t>
      </w:r>
      <w:proofErr w:type="spellStart"/>
      <w:r>
        <w:t>Isopathic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for </w:t>
      </w:r>
      <w:proofErr w:type="spellStart"/>
      <w:r>
        <w:t>Delusional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.. </w:t>
      </w:r>
      <w:proofErr w:type="spellStart"/>
      <w:r>
        <w:t>Neurol</w:t>
      </w:r>
      <w:proofErr w:type="spellEnd"/>
      <w:r>
        <w:t xml:space="preserve"> </w:t>
      </w:r>
      <w:proofErr w:type="spellStart"/>
      <w:r>
        <w:t>Res</w:t>
      </w:r>
      <w:proofErr w:type="spellEnd"/>
      <w:r>
        <w:t xml:space="preserve"> Surg.2019;2(1):1-2</w:t>
      </w:r>
    </w:p>
    <w:p w:rsidR="00191870" w:rsidRDefault="00191870">
      <w:pPr>
        <w:ind w:left="283" w:right="3"/>
      </w:pPr>
    </w:p>
    <w:p w:rsidR="00191870" w:rsidRDefault="00191870">
      <w:pPr>
        <w:ind w:left="283" w:right="3"/>
      </w:pPr>
    </w:p>
    <w:p w:rsidR="00191870" w:rsidRDefault="00191870">
      <w:pPr>
        <w:ind w:left="283" w:right="3"/>
      </w:pPr>
    </w:p>
    <w:p w:rsidR="00191870" w:rsidRDefault="00191870">
      <w:pPr>
        <w:ind w:left="283" w:right="3"/>
      </w:pPr>
      <w:r>
        <w:t xml:space="preserve">6.A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megavitamin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complex </w:t>
      </w:r>
      <w:proofErr w:type="spellStart"/>
      <w:r>
        <w:t>homeopathy</w:t>
      </w:r>
      <w:proofErr w:type="spellEnd"/>
      <w:r>
        <w:t xml:space="preserve"> </w:t>
      </w:r>
      <w:proofErr w:type="spellStart"/>
      <w:r>
        <w:t>regimen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autism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development: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series</w:t>
      </w:r>
      <w:proofErr w:type="spellEnd"/>
      <w:r>
        <w:t>.</w:t>
      </w:r>
    </w:p>
    <w:p w:rsidR="00191870" w:rsidRDefault="00191870">
      <w:pPr>
        <w:ind w:left="283" w:right="3"/>
      </w:pPr>
      <w:r>
        <w:t xml:space="preserve">International Journal </w:t>
      </w:r>
      <w:proofErr w:type="spellStart"/>
      <w:r>
        <w:t>of</w:t>
      </w:r>
      <w:proofErr w:type="spellEnd"/>
      <w:r>
        <w:t xml:space="preserve">  </w:t>
      </w:r>
      <w:proofErr w:type="spellStart"/>
      <w:r>
        <w:t>Current</w:t>
      </w:r>
      <w:proofErr w:type="spellEnd"/>
      <w:r>
        <w:t xml:space="preserve">  </w:t>
      </w:r>
      <w:proofErr w:type="spellStart"/>
      <w:r>
        <w:t>Reserach</w:t>
      </w:r>
      <w:proofErr w:type="spellEnd"/>
      <w:r>
        <w:t>, 12(01), 9169-9172</w:t>
      </w:r>
    </w:p>
    <w:p w:rsidR="00191870" w:rsidRDefault="00191870">
      <w:pPr>
        <w:ind w:left="283" w:right="3"/>
      </w:pPr>
    </w:p>
    <w:p w:rsidR="00191870" w:rsidRDefault="00191870">
      <w:pPr>
        <w:ind w:left="283" w:right="3"/>
      </w:pPr>
    </w:p>
    <w:p w:rsidR="00191870" w:rsidRDefault="00191870">
      <w:pPr>
        <w:ind w:left="283" w:right="3"/>
      </w:pPr>
    </w:p>
    <w:p w:rsidR="00191870" w:rsidRDefault="00191870">
      <w:pPr>
        <w:ind w:left="283" w:right="3"/>
      </w:pPr>
    </w:p>
    <w:p w:rsidR="007B633E" w:rsidRDefault="00616F38">
      <w:pPr>
        <w:spacing w:after="52" w:line="259" w:lineRule="auto"/>
        <w:ind w:left="166" w:firstLine="0"/>
      </w:pPr>
      <w:r>
        <w:t xml:space="preserve"> </w:t>
      </w:r>
    </w:p>
    <w:p w:rsidR="007B633E" w:rsidRDefault="00616F38">
      <w:pPr>
        <w:spacing w:after="0" w:line="259" w:lineRule="auto"/>
        <w:ind w:left="643" w:firstLine="0"/>
      </w:pPr>
      <w:r>
        <w:rPr>
          <w:sz w:val="32"/>
        </w:rPr>
        <w:t xml:space="preserve"> </w:t>
      </w:r>
    </w:p>
    <w:p w:rsidR="007B633E" w:rsidRDefault="00616F38">
      <w:pPr>
        <w:spacing w:after="0" w:line="242" w:lineRule="auto"/>
        <w:ind w:left="643" w:right="8468" w:firstLine="0"/>
      </w:pPr>
      <w:r>
        <w:t xml:space="preserve"> </w:t>
      </w:r>
      <w:r>
        <w:rPr>
          <w:sz w:val="22"/>
        </w:rPr>
        <w:t xml:space="preserve"> </w:t>
      </w:r>
    </w:p>
    <w:sectPr w:rsidR="007B633E">
      <w:pgSz w:w="11906" w:h="16838"/>
      <w:pgMar w:top="1183" w:right="1601" w:bottom="23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405DD"/>
    <w:multiLevelType w:val="hybridMultilevel"/>
    <w:tmpl w:val="33BAD862"/>
    <w:lvl w:ilvl="0" w:tplc="AF443306">
      <w:start w:val="1"/>
      <w:numFmt w:val="bullet"/>
      <w:lvlText w:val="-"/>
      <w:lvlJc w:val="left"/>
      <w:pPr>
        <w:ind w:left="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675D6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644CA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6C854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EC08C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65D14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22CBC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4D424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2154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3E"/>
    <w:rsid w:val="00191870"/>
    <w:rsid w:val="002C23BB"/>
    <w:rsid w:val="004D607E"/>
    <w:rsid w:val="005655C5"/>
    <w:rsid w:val="00616F38"/>
    <w:rsid w:val="007B633E"/>
    <w:rsid w:val="00825057"/>
    <w:rsid w:val="00A2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CEF3"/>
  <w15:docId w15:val="{81160823-2E47-4FCC-924E-427FC3E8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8" w:lineRule="auto"/>
      <w:ind w:left="118" w:firstLine="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15406/jnsk.2017.07.00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5406/jnsk.2017.07.00242" TargetMode="External"/><Relationship Id="rId5" Type="http://schemas.openxmlformats.org/officeDocument/2006/relationships/hyperlink" Target="http://dx.doi.org/10.15406/jnsk.2017.07.002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560</Words>
  <Characters>3687</Characters>
  <Application>Microsoft Office Word</Application>
  <DocSecurity>0</DocSecurity>
  <Lines>153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ŽIVOTOPIS DR MAJE ROJE NOVAK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ŽIVOTOPIS DR MAJE ROJE NOVAK</dc:title>
  <dc:subject/>
  <dc:creator>Iva</dc:creator>
  <cp:keywords/>
  <cp:lastModifiedBy>dr Maja Novak</cp:lastModifiedBy>
  <cp:revision>7</cp:revision>
  <dcterms:created xsi:type="dcterms:W3CDTF">2024-03-19T12:08:00Z</dcterms:created>
  <dcterms:modified xsi:type="dcterms:W3CDTF">2024-03-19T12:33:00Z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fd70050d8d5e6a464543e8b48a5a6bf01bd8c30e6cf7b6ea881e8ac35d2fe1d6</vt:lpwstr>
  </property>
</Properties>
</file>